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34" w:rsidRDefault="002C55DB">
      <w:r>
        <w:t>Самообразование     учителей    начальных   классов  (период-4 года)</w:t>
      </w:r>
    </w:p>
    <w:p w:rsidR="002C55DB" w:rsidRDefault="002C55DB">
      <w:r>
        <w:t>Темы  по  самообразованию:</w:t>
      </w:r>
    </w:p>
    <w:p w:rsidR="002C55DB" w:rsidRDefault="002C55DB">
      <w:r>
        <w:t>1. Плаксина И.В.- «Формирование  ключевых  компетентностей  учащихся в  нач.школе.»</w:t>
      </w:r>
    </w:p>
    <w:p w:rsidR="002C55DB" w:rsidRDefault="002C55DB">
      <w:r>
        <w:t>2. Колесниченко Е.Д.- «Интерактивное  обучение  на  уроках  в  нач.школе  в  условиях ФГОС».</w:t>
      </w:r>
    </w:p>
    <w:p w:rsidR="002C55DB" w:rsidRDefault="002C55DB">
      <w:r>
        <w:t xml:space="preserve">3. Дейкова Г.Г. – «Воспитательные  возможности  урока литературного чтения, способы и </w:t>
      </w:r>
    </w:p>
    <w:p w:rsidR="002C55DB" w:rsidRDefault="002C55DB">
      <w:r>
        <w:t xml:space="preserve">                                   методы их реализации.»</w:t>
      </w:r>
    </w:p>
    <w:p w:rsidR="002C55DB" w:rsidRDefault="002C55DB">
      <w:r>
        <w:t>4. Кудашкина М.А.- «Формирование  у  учащихся 1-4 классов умений планировать свою</w:t>
      </w:r>
    </w:p>
    <w:p w:rsidR="002C55DB" w:rsidRDefault="002C55DB">
      <w:pPr>
        <w:rPr>
          <w:lang w:val="en-US"/>
        </w:rPr>
      </w:pPr>
      <w:r>
        <w:t xml:space="preserve">                                        деятельность и последовательность работы, самоконтроль в парах.»</w:t>
      </w:r>
    </w:p>
    <w:p w:rsidR="003B5796" w:rsidRDefault="003B5796">
      <w:pPr>
        <w:rPr>
          <w:lang w:val="en-US"/>
        </w:rPr>
      </w:pPr>
    </w:p>
    <w:p w:rsidR="003B5796" w:rsidRPr="003B5796" w:rsidRDefault="003B5796" w:rsidP="003B5796">
      <w:pPr>
        <w:jc w:val="center"/>
      </w:pPr>
      <w:r>
        <w:t>Классные руководители</w:t>
      </w:r>
    </w:p>
    <w:p w:rsidR="002C55DB" w:rsidRDefault="002C55DB"/>
    <w:p w:rsidR="003B5796" w:rsidRDefault="003B5796" w:rsidP="003B5796">
      <w:r>
        <w:t>1. Плаксина И.В. 4 класс</w:t>
      </w:r>
    </w:p>
    <w:p w:rsidR="003B5796" w:rsidRDefault="003B5796" w:rsidP="003B5796">
      <w:r>
        <w:t>2. Колесниченко Е.Д. 1 класс</w:t>
      </w:r>
    </w:p>
    <w:p w:rsidR="003B5796" w:rsidRDefault="003B5796" w:rsidP="003B5796">
      <w:r>
        <w:t xml:space="preserve">3. Дейкова Г.Г. 3 класс </w:t>
      </w:r>
    </w:p>
    <w:p w:rsidR="003B5796" w:rsidRDefault="003B5796" w:rsidP="003B5796">
      <w:r>
        <w:t>4. Кудашкина М.А. 2 класс</w:t>
      </w:r>
    </w:p>
    <w:p w:rsidR="003B5796" w:rsidRDefault="003B5796" w:rsidP="003B5796">
      <w:r>
        <w:t xml:space="preserve">                                        </w:t>
      </w:r>
    </w:p>
    <w:sectPr w:rsidR="003B5796" w:rsidSect="007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5DB"/>
    <w:rsid w:val="002C55DB"/>
    <w:rsid w:val="003B5796"/>
    <w:rsid w:val="00741434"/>
    <w:rsid w:val="00BC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2012-04-28T05:25:00Z</dcterms:created>
  <dcterms:modified xsi:type="dcterms:W3CDTF">2012-10-23T02:02:00Z</dcterms:modified>
</cp:coreProperties>
</file>